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562BC" w14:textId="40CE46D1" w:rsidR="00AF24EB" w:rsidRDefault="2AC7F3DF" w:rsidP="51C43DEA">
      <w:pPr>
        <w:spacing w:after="0" w:line="257" w:lineRule="auto"/>
      </w:pPr>
      <w:r w:rsidRPr="51C43DEA">
        <w:rPr>
          <w:rFonts w:ascii="Arial" w:eastAsia="Arial" w:hAnsi="Arial" w:cs="Arial"/>
          <w:b/>
          <w:bCs/>
          <w:sz w:val="22"/>
          <w:szCs w:val="22"/>
        </w:rPr>
        <w:t>Director’s Report</w:t>
      </w:r>
    </w:p>
    <w:p w14:paraId="30A02272" w14:textId="19286EC4" w:rsidR="00AF24EB" w:rsidRDefault="70B098A6" w:rsidP="55CA818F">
      <w:pPr>
        <w:spacing w:line="257" w:lineRule="auto"/>
        <w:rPr>
          <w:rFonts w:ascii="Arial" w:eastAsia="Arial" w:hAnsi="Arial" w:cs="Arial"/>
          <w:b/>
          <w:bCs/>
          <w:sz w:val="22"/>
          <w:szCs w:val="22"/>
        </w:rPr>
      </w:pPr>
      <w:r w:rsidRPr="55CA818F">
        <w:rPr>
          <w:rFonts w:ascii="Arial" w:eastAsia="Arial" w:hAnsi="Arial" w:cs="Arial"/>
          <w:b/>
          <w:bCs/>
          <w:sz w:val="22"/>
          <w:szCs w:val="22"/>
        </w:rPr>
        <w:t>December / January</w:t>
      </w:r>
      <w:r w:rsidR="3EACC329" w:rsidRPr="55CA818F">
        <w:rPr>
          <w:rFonts w:ascii="Arial" w:eastAsia="Arial" w:hAnsi="Arial" w:cs="Arial"/>
          <w:b/>
          <w:bCs/>
          <w:sz w:val="22"/>
          <w:szCs w:val="22"/>
        </w:rPr>
        <w:t xml:space="preserve"> 2025</w:t>
      </w:r>
      <w:r w:rsidR="6832D44D" w:rsidRPr="55CA818F">
        <w:rPr>
          <w:rFonts w:ascii="Arial" w:eastAsia="Arial" w:hAnsi="Arial" w:cs="Arial"/>
          <w:b/>
          <w:bCs/>
          <w:sz w:val="22"/>
          <w:szCs w:val="22"/>
        </w:rPr>
        <w:t>-26</w:t>
      </w:r>
    </w:p>
    <w:p w14:paraId="49A938E0" w14:textId="1387152F" w:rsidR="00AF24EB" w:rsidRDefault="6B35BD33" w:rsidP="3F11511D">
      <w:pPr>
        <w:spacing w:line="257" w:lineRule="auto"/>
        <w:rPr>
          <w:rFonts w:ascii="Arial" w:eastAsia="Arial" w:hAnsi="Arial" w:cs="Arial"/>
          <w:sz w:val="22"/>
          <w:szCs w:val="22"/>
        </w:rPr>
      </w:pPr>
      <w:r w:rsidRPr="3F11511D">
        <w:rPr>
          <w:rFonts w:ascii="Arial" w:eastAsia="Arial" w:hAnsi="Arial" w:cs="Arial"/>
          <w:b/>
          <w:bCs/>
          <w:sz w:val="22"/>
          <w:szCs w:val="22"/>
        </w:rPr>
        <w:t>Safe Environment.</w:t>
      </w:r>
      <w:r w:rsidR="34137F8B" w:rsidRPr="3F11511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34137F8B" w:rsidRPr="3F11511D">
        <w:rPr>
          <w:rFonts w:ascii="Arial" w:eastAsia="Arial" w:hAnsi="Arial" w:cs="Arial"/>
          <w:sz w:val="22"/>
          <w:szCs w:val="22"/>
        </w:rPr>
        <w:t xml:space="preserve">Virginia has noticed that agencies are making housing referrals to the social work team instead of handling them. Talking to providers about this and planning to present at a City Council Committee meeting.  </w:t>
      </w:r>
    </w:p>
    <w:p w14:paraId="72DB4F95" w14:textId="68A33517" w:rsidR="00AF24EB" w:rsidRDefault="44CA6120" w:rsidP="55CA818F">
      <w:pPr>
        <w:spacing w:line="257" w:lineRule="auto"/>
        <w:rPr>
          <w:rFonts w:ascii="Arial" w:eastAsia="Arial" w:hAnsi="Arial" w:cs="Arial"/>
          <w:sz w:val="22"/>
          <w:szCs w:val="22"/>
        </w:rPr>
      </w:pPr>
      <w:r w:rsidRPr="3F11511D">
        <w:rPr>
          <w:rFonts w:ascii="Arial" w:eastAsia="Arial" w:hAnsi="Arial" w:cs="Arial"/>
          <w:b/>
          <w:bCs/>
          <w:sz w:val="22"/>
          <w:szCs w:val="22"/>
        </w:rPr>
        <w:t xml:space="preserve">Board Service. </w:t>
      </w:r>
      <w:r w:rsidRPr="3F11511D">
        <w:rPr>
          <w:rFonts w:ascii="Arial" w:eastAsia="Arial" w:hAnsi="Arial" w:cs="Arial"/>
          <w:sz w:val="22"/>
          <w:szCs w:val="22"/>
        </w:rPr>
        <w:t>Selected to join the Humanities Montana Board of Directors.</w:t>
      </w:r>
    </w:p>
    <w:p w14:paraId="16317BCB" w14:textId="50AC95F5" w:rsidR="00AF24EB" w:rsidRDefault="3EACC329" w:rsidP="55CA818F">
      <w:pPr>
        <w:spacing w:line="257" w:lineRule="auto"/>
        <w:rPr>
          <w:rFonts w:ascii="Arial" w:eastAsia="Arial" w:hAnsi="Arial" w:cs="Arial"/>
          <w:sz w:val="22"/>
          <w:szCs w:val="22"/>
        </w:rPr>
      </w:pPr>
      <w:r w:rsidRPr="55CA818F">
        <w:rPr>
          <w:rFonts w:ascii="Arial" w:eastAsia="Arial" w:hAnsi="Arial" w:cs="Arial"/>
          <w:b/>
          <w:bCs/>
          <w:sz w:val="22"/>
          <w:szCs w:val="22"/>
        </w:rPr>
        <w:t>Landscaping.</w:t>
      </w:r>
      <w:r w:rsidRPr="55CA818F">
        <w:rPr>
          <w:rFonts w:ascii="Arial" w:eastAsia="Arial" w:hAnsi="Arial" w:cs="Arial"/>
          <w:sz w:val="22"/>
          <w:szCs w:val="22"/>
        </w:rPr>
        <w:t xml:space="preserve"> </w:t>
      </w:r>
      <w:r w:rsidR="7D8C2CCB" w:rsidRPr="55CA818F">
        <w:rPr>
          <w:rFonts w:ascii="Arial" w:eastAsia="Arial" w:hAnsi="Arial" w:cs="Arial"/>
          <w:sz w:val="22"/>
          <w:szCs w:val="22"/>
        </w:rPr>
        <w:t xml:space="preserve">Facilities and staff from the Extension Office planted native grass seeds along Adams and Front Street. In discussion with </w:t>
      </w:r>
      <w:r w:rsidR="7D8C2CCB" w:rsidRPr="55CA818F">
        <w:rPr>
          <w:rFonts w:ascii="Arial" w:eastAsia="Arial" w:hAnsi="Arial" w:cs="Arial"/>
          <w:color w:val="000000" w:themeColor="text1"/>
          <w:sz w:val="22"/>
          <w:szCs w:val="22"/>
        </w:rPr>
        <w:t xml:space="preserve">Master Naturalist Club through the Montana Natural History Center. The Master Naturalist Club is interested in eventually taking on maintenance, upkeep, and stewardship of the library's native garden project. </w:t>
      </w:r>
      <w:r w:rsidR="7D8C2CCB" w:rsidRPr="55CA818F">
        <w:rPr>
          <w:rFonts w:ascii="Arial" w:eastAsia="Arial" w:hAnsi="Arial" w:cs="Arial"/>
          <w:sz w:val="22"/>
          <w:szCs w:val="22"/>
        </w:rPr>
        <w:t xml:space="preserve"> </w:t>
      </w:r>
    </w:p>
    <w:p w14:paraId="61FD72BB" w14:textId="64390613" w:rsidR="00AF24EB" w:rsidRDefault="218996A2" w:rsidP="51C43DEA">
      <w:pPr>
        <w:spacing w:line="257" w:lineRule="auto"/>
      </w:pPr>
      <w:r w:rsidRPr="20FD0A49">
        <w:rPr>
          <w:rFonts w:ascii="Arial" w:eastAsia="Arial" w:hAnsi="Arial" w:cs="Arial"/>
          <w:b/>
          <w:bCs/>
          <w:sz w:val="22"/>
          <w:szCs w:val="22"/>
        </w:rPr>
        <w:t>Social Work Program Grants</w:t>
      </w:r>
      <w:r w:rsidR="11957955" w:rsidRPr="20FD0A49">
        <w:rPr>
          <w:rFonts w:ascii="Arial" w:eastAsia="Arial" w:hAnsi="Arial" w:cs="Arial"/>
          <w:b/>
          <w:bCs/>
          <w:sz w:val="22"/>
          <w:szCs w:val="22"/>
        </w:rPr>
        <w:t>.</w:t>
      </w:r>
      <w:r w:rsidR="11957955" w:rsidRPr="20FD0A49">
        <w:rPr>
          <w:rFonts w:ascii="Arial" w:eastAsia="Arial" w:hAnsi="Arial" w:cs="Arial"/>
          <w:sz w:val="22"/>
          <w:szCs w:val="22"/>
        </w:rPr>
        <w:t xml:space="preserve"> </w:t>
      </w:r>
      <w:r w:rsidR="285C9F26" w:rsidRPr="20FD0A49">
        <w:rPr>
          <w:rFonts w:ascii="Arial" w:eastAsia="Arial" w:hAnsi="Arial" w:cs="Arial"/>
          <w:sz w:val="22"/>
          <w:szCs w:val="22"/>
        </w:rPr>
        <w:t xml:space="preserve">Applied for Crisis Diversion Grant and researched other opportunities for </w:t>
      </w:r>
      <w:r w:rsidR="46418820" w:rsidRPr="20FD0A49">
        <w:rPr>
          <w:rFonts w:ascii="Arial" w:eastAsia="Arial" w:hAnsi="Arial" w:cs="Arial"/>
          <w:sz w:val="22"/>
          <w:szCs w:val="22"/>
        </w:rPr>
        <w:t xml:space="preserve">continued </w:t>
      </w:r>
      <w:r w:rsidR="285C9F26" w:rsidRPr="20FD0A49">
        <w:rPr>
          <w:rFonts w:ascii="Arial" w:eastAsia="Arial" w:hAnsi="Arial" w:cs="Arial"/>
          <w:sz w:val="22"/>
          <w:szCs w:val="22"/>
        </w:rPr>
        <w:t>funding</w:t>
      </w:r>
      <w:r w:rsidR="11957955" w:rsidRPr="20FD0A49">
        <w:rPr>
          <w:rFonts w:ascii="Arial" w:eastAsia="Arial" w:hAnsi="Arial" w:cs="Arial"/>
          <w:sz w:val="22"/>
          <w:szCs w:val="22"/>
        </w:rPr>
        <w:t xml:space="preserve">. </w:t>
      </w:r>
    </w:p>
    <w:p w14:paraId="25D91DA4" w14:textId="30BCD0C8" w:rsidR="3EACC329" w:rsidRDefault="3EACC329" w:rsidP="55CA818F">
      <w:pPr>
        <w:spacing w:line="257" w:lineRule="auto"/>
        <w:rPr>
          <w:rFonts w:ascii="Arial" w:eastAsia="Arial" w:hAnsi="Arial" w:cs="Arial"/>
          <w:sz w:val="22"/>
          <w:szCs w:val="22"/>
        </w:rPr>
      </w:pPr>
      <w:r w:rsidRPr="55CA818F">
        <w:rPr>
          <w:rFonts w:ascii="Arial" w:eastAsia="Arial" w:hAnsi="Arial" w:cs="Arial"/>
          <w:b/>
          <w:bCs/>
          <w:sz w:val="22"/>
          <w:szCs w:val="22"/>
        </w:rPr>
        <w:t>Mill Levy Polling.</w:t>
      </w:r>
      <w:r w:rsidRPr="55CA818F">
        <w:rPr>
          <w:rFonts w:ascii="Arial" w:eastAsia="Arial" w:hAnsi="Arial" w:cs="Arial"/>
          <w:sz w:val="22"/>
          <w:szCs w:val="22"/>
        </w:rPr>
        <w:t xml:space="preserve"> Met with Lake Research </w:t>
      </w:r>
      <w:r w:rsidR="19C1C3FA" w:rsidRPr="55CA818F">
        <w:rPr>
          <w:rFonts w:ascii="Arial" w:eastAsia="Arial" w:hAnsi="Arial" w:cs="Arial"/>
          <w:sz w:val="22"/>
          <w:szCs w:val="22"/>
        </w:rPr>
        <w:t xml:space="preserve">to review additional results and prepare for Board presentation. </w:t>
      </w:r>
    </w:p>
    <w:p w14:paraId="52AD26F8" w14:textId="1FDBAD52" w:rsidR="00AF24EB" w:rsidRDefault="5B9B5811" w:rsidP="55CA818F">
      <w:pPr>
        <w:spacing w:line="257" w:lineRule="auto"/>
        <w:rPr>
          <w:rFonts w:ascii="Arial" w:eastAsia="Arial" w:hAnsi="Arial" w:cs="Arial"/>
          <w:sz w:val="22"/>
          <w:szCs w:val="22"/>
        </w:rPr>
      </w:pPr>
      <w:r w:rsidRPr="20FD0A49">
        <w:rPr>
          <w:rFonts w:ascii="Arial" w:eastAsia="Arial" w:hAnsi="Arial" w:cs="Arial"/>
          <w:b/>
          <w:bCs/>
          <w:sz w:val="22"/>
          <w:szCs w:val="22"/>
        </w:rPr>
        <w:t xml:space="preserve">Strategic Plan. </w:t>
      </w:r>
      <w:r w:rsidRPr="20FD0A49">
        <w:rPr>
          <w:rFonts w:ascii="Arial" w:eastAsia="Arial" w:hAnsi="Arial" w:cs="Arial"/>
          <w:sz w:val="22"/>
          <w:szCs w:val="22"/>
        </w:rPr>
        <w:t xml:space="preserve">Updated documents to reflect </w:t>
      </w:r>
      <w:r w:rsidR="76BE1AE6" w:rsidRPr="20FD0A49">
        <w:rPr>
          <w:rFonts w:ascii="Arial" w:eastAsia="Arial" w:hAnsi="Arial" w:cs="Arial"/>
          <w:sz w:val="22"/>
          <w:szCs w:val="22"/>
        </w:rPr>
        <w:t xml:space="preserve">MPL’S </w:t>
      </w:r>
      <w:r w:rsidR="154E778E" w:rsidRPr="20FD0A49">
        <w:rPr>
          <w:rFonts w:ascii="Arial" w:eastAsia="Arial" w:hAnsi="Arial" w:cs="Arial"/>
          <w:sz w:val="22"/>
          <w:szCs w:val="22"/>
        </w:rPr>
        <w:t>accomplishments</w:t>
      </w:r>
      <w:r w:rsidRPr="20FD0A49">
        <w:rPr>
          <w:rFonts w:ascii="Arial" w:eastAsia="Arial" w:hAnsi="Arial" w:cs="Arial"/>
          <w:sz w:val="22"/>
          <w:szCs w:val="22"/>
        </w:rPr>
        <w:t xml:space="preserve"> and goals</w:t>
      </w:r>
      <w:r w:rsidR="0C885A8D" w:rsidRPr="20FD0A49">
        <w:rPr>
          <w:rFonts w:ascii="Arial" w:eastAsia="Arial" w:hAnsi="Arial" w:cs="Arial"/>
          <w:sz w:val="22"/>
          <w:szCs w:val="22"/>
        </w:rPr>
        <w:t xml:space="preserve"> since the plan was adopted in May 2023</w:t>
      </w:r>
      <w:r w:rsidRPr="20FD0A49">
        <w:rPr>
          <w:rFonts w:ascii="Arial" w:eastAsia="Arial" w:hAnsi="Arial" w:cs="Arial"/>
          <w:sz w:val="22"/>
          <w:szCs w:val="22"/>
        </w:rPr>
        <w:t xml:space="preserve">. Should be posted to the website soon. </w:t>
      </w:r>
    </w:p>
    <w:p w14:paraId="68DF398E" w14:textId="4DE63BD4" w:rsidR="00AF24EB" w:rsidRDefault="3EACC329" w:rsidP="51C43DEA">
      <w:pPr>
        <w:spacing w:line="257" w:lineRule="auto"/>
      </w:pPr>
      <w:r w:rsidRPr="55CA818F">
        <w:rPr>
          <w:rFonts w:ascii="Arial" w:eastAsia="Arial" w:hAnsi="Arial" w:cs="Arial"/>
          <w:b/>
          <w:bCs/>
          <w:sz w:val="22"/>
          <w:szCs w:val="22"/>
        </w:rPr>
        <w:t>Library Foundation.</w:t>
      </w:r>
      <w:r w:rsidRPr="55CA818F">
        <w:rPr>
          <w:rFonts w:ascii="Arial" w:eastAsia="Arial" w:hAnsi="Arial" w:cs="Arial"/>
          <w:sz w:val="22"/>
          <w:szCs w:val="22"/>
        </w:rPr>
        <w:t xml:space="preserve"> Attended Strategic Planning session. </w:t>
      </w:r>
      <w:r w:rsidR="6AE5F1B6" w:rsidRPr="55CA818F">
        <w:rPr>
          <w:rFonts w:ascii="Arial" w:eastAsia="Arial" w:hAnsi="Arial" w:cs="Arial"/>
          <w:sz w:val="22"/>
          <w:szCs w:val="22"/>
        </w:rPr>
        <w:t>Presented updated information about MPL Strategic Plan.</w:t>
      </w:r>
    </w:p>
    <w:p w14:paraId="4B24E2D8" w14:textId="1C5866F4" w:rsidR="6AE5F1B6" w:rsidRDefault="6AE5F1B6" w:rsidP="55CA818F">
      <w:pPr>
        <w:spacing w:line="257" w:lineRule="auto"/>
        <w:rPr>
          <w:rFonts w:ascii="Arial" w:eastAsia="Arial" w:hAnsi="Arial" w:cs="Arial"/>
          <w:sz w:val="22"/>
          <w:szCs w:val="22"/>
        </w:rPr>
      </w:pPr>
      <w:r w:rsidRPr="55CA818F">
        <w:rPr>
          <w:rFonts w:ascii="Arial" w:eastAsia="Arial" w:hAnsi="Arial" w:cs="Arial"/>
          <w:b/>
          <w:bCs/>
          <w:sz w:val="22"/>
          <w:szCs w:val="22"/>
        </w:rPr>
        <w:t xml:space="preserve">Labor Management Committee. </w:t>
      </w:r>
      <w:r w:rsidRPr="55CA818F">
        <w:rPr>
          <w:rFonts w:ascii="Arial" w:eastAsia="Arial" w:hAnsi="Arial" w:cs="Arial"/>
          <w:sz w:val="22"/>
          <w:szCs w:val="22"/>
        </w:rPr>
        <w:t xml:space="preserve">Co-chaired regular meeting. Coordinating refresher training with the Department of Labor for </w:t>
      </w:r>
      <w:r w:rsidR="3CD6C5A6" w:rsidRPr="55CA818F">
        <w:rPr>
          <w:rFonts w:ascii="Arial" w:eastAsia="Arial" w:hAnsi="Arial" w:cs="Arial"/>
          <w:sz w:val="22"/>
          <w:szCs w:val="22"/>
        </w:rPr>
        <w:t>existing</w:t>
      </w:r>
      <w:r w:rsidRPr="55CA818F">
        <w:rPr>
          <w:rFonts w:ascii="Arial" w:eastAsia="Arial" w:hAnsi="Arial" w:cs="Arial"/>
          <w:sz w:val="22"/>
          <w:szCs w:val="22"/>
        </w:rPr>
        <w:t xml:space="preserve"> members and new members. </w:t>
      </w:r>
    </w:p>
    <w:p w14:paraId="01F69A0C" w14:textId="64576140" w:rsidR="356D6AA1" w:rsidRDefault="4C55352B" w:rsidP="55CA818F">
      <w:pPr>
        <w:spacing w:line="257" w:lineRule="auto"/>
        <w:rPr>
          <w:rFonts w:ascii="Arial" w:eastAsia="Arial" w:hAnsi="Arial" w:cs="Arial"/>
          <w:sz w:val="22"/>
          <w:szCs w:val="22"/>
        </w:rPr>
      </w:pPr>
      <w:r w:rsidRPr="3F11511D">
        <w:rPr>
          <w:rFonts w:ascii="Arial" w:eastAsia="Arial" w:hAnsi="Arial" w:cs="Arial"/>
          <w:b/>
          <w:bCs/>
          <w:sz w:val="22"/>
          <w:szCs w:val="22"/>
        </w:rPr>
        <w:t>Living Roof.</w:t>
      </w:r>
      <w:r w:rsidRPr="3F11511D">
        <w:rPr>
          <w:rFonts w:ascii="Arial" w:eastAsia="Arial" w:hAnsi="Arial" w:cs="Arial"/>
          <w:sz w:val="22"/>
          <w:szCs w:val="22"/>
        </w:rPr>
        <w:t xml:space="preserve"> </w:t>
      </w:r>
      <w:r w:rsidR="4030007C" w:rsidRPr="3F11511D">
        <w:rPr>
          <w:rFonts w:ascii="Arial" w:eastAsia="Arial" w:hAnsi="Arial" w:cs="Arial"/>
          <w:sz w:val="22"/>
          <w:szCs w:val="22"/>
        </w:rPr>
        <w:t xml:space="preserve">Co-led tour for Whitefish Credit Union staff. </w:t>
      </w:r>
      <w:r w:rsidR="633BB6C9" w:rsidRPr="3F11511D">
        <w:rPr>
          <w:rFonts w:ascii="Arial" w:eastAsia="Arial" w:hAnsi="Arial" w:cs="Arial"/>
          <w:sz w:val="22"/>
          <w:szCs w:val="22"/>
        </w:rPr>
        <w:t>T</w:t>
      </w:r>
      <w:r w:rsidR="4030007C" w:rsidRPr="3F11511D">
        <w:rPr>
          <w:rFonts w:ascii="Arial" w:eastAsia="Arial" w:hAnsi="Arial" w:cs="Arial"/>
          <w:sz w:val="22"/>
          <w:szCs w:val="22"/>
        </w:rPr>
        <w:t xml:space="preserve">he Foundation received $25,000 from Clearwater Credit Union. </w:t>
      </w:r>
    </w:p>
    <w:p w14:paraId="36EDED27" w14:textId="3F5A5C58" w:rsidR="00AF24EB" w:rsidRDefault="0BC81108" w:rsidP="51C43DEA">
      <w:pPr>
        <w:spacing w:line="257" w:lineRule="auto"/>
      </w:pPr>
      <w:r w:rsidRPr="3F11511D">
        <w:rPr>
          <w:rFonts w:ascii="Arial" w:eastAsia="Arial" w:hAnsi="Arial" w:cs="Arial"/>
          <w:b/>
          <w:bCs/>
          <w:sz w:val="22"/>
          <w:szCs w:val="22"/>
        </w:rPr>
        <w:t>Regular Meetings.</w:t>
      </w:r>
      <w:r w:rsidRPr="3F11511D">
        <w:rPr>
          <w:rFonts w:ascii="Arial" w:eastAsia="Arial" w:hAnsi="Arial" w:cs="Arial"/>
          <w:sz w:val="22"/>
          <w:szCs w:val="22"/>
        </w:rPr>
        <w:t xml:space="preserve"> Meeting</w:t>
      </w:r>
      <w:r w:rsidR="46398515" w:rsidRPr="3F11511D">
        <w:rPr>
          <w:rFonts w:ascii="Arial" w:eastAsia="Arial" w:hAnsi="Arial" w:cs="Arial"/>
          <w:sz w:val="22"/>
          <w:szCs w:val="22"/>
        </w:rPr>
        <w:t>s</w:t>
      </w:r>
      <w:r w:rsidRPr="3F11511D">
        <w:rPr>
          <w:rFonts w:ascii="Arial" w:eastAsia="Arial" w:hAnsi="Arial" w:cs="Arial"/>
          <w:sz w:val="22"/>
          <w:szCs w:val="22"/>
        </w:rPr>
        <w:t xml:space="preserve"> with the Foundation, Friends of MPL, Management, Steering Committee, Safe Environment Committee, AUOR Executive Leadership, Reference, and 1:1s. </w:t>
      </w:r>
    </w:p>
    <w:p w14:paraId="63646E98" w14:textId="707B23B6" w:rsidR="00AF24EB" w:rsidRDefault="0AED0524" w:rsidP="55CA818F">
      <w:pPr>
        <w:spacing w:line="257" w:lineRule="auto"/>
        <w:rPr>
          <w:rFonts w:ascii="Arial" w:eastAsia="Arial" w:hAnsi="Arial" w:cs="Arial"/>
          <w:b/>
          <w:bCs/>
          <w:sz w:val="22"/>
          <w:szCs w:val="22"/>
        </w:rPr>
      </w:pPr>
      <w:r w:rsidRPr="1E4B3FD0">
        <w:rPr>
          <w:rFonts w:ascii="Arial" w:eastAsia="Arial" w:hAnsi="Arial" w:cs="Arial"/>
          <w:b/>
          <w:bCs/>
          <w:sz w:val="22"/>
          <w:szCs w:val="22"/>
        </w:rPr>
        <w:t>A</w:t>
      </w:r>
      <w:r w:rsidR="67192CEC" w:rsidRPr="1E4B3FD0">
        <w:rPr>
          <w:rFonts w:ascii="Arial" w:eastAsia="Arial" w:hAnsi="Arial" w:cs="Arial"/>
          <w:b/>
          <w:bCs/>
          <w:sz w:val="22"/>
          <w:szCs w:val="22"/>
        </w:rPr>
        <w:t>UO</w:t>
      </w:r>
      <w:r w:rsidRPr="1E4B3FD0">
        <w:rPr>
          <w:rFonts w:ascii="Arial" w:eastAsia="Arial" w:hAnsi="Arial" w:cs="Arial"/>
          <w:b/>
          <w:bCs/>
          <w:sz w:val="22"/>
          <w:szCs w:val="22"/>
        </w:rPr>
        <w:t>R PARTY</w:t>
      </w:r>
      <w:r w:rsidR="3CBD5C41" w:rsidRPr="1E4B3FD0">
        <w:rPr>
          <w:rFonts w:ascii="Arial" w:eastAsia="Arial" w:hAnsi="Arial" w:cs="Arial"/>
          <w:b/>
          <w:bCs/>
          <w:sz w:val="22"/>
          <w:szCs w:val="22"/>
        </w:rPr>
        <w:t xml:space="preserve">. </w:t>
      </w:r>
      <w:r w:rsidR="5F73212A" w:rsidRPr="1E4B3FD0">
        <w:rPr>
          <w:rFonts w:ascii="Arial" w:eastAsia="Arial" w:hAnsi="Arial" w:cs="Arial"/>
          <w:sz w:val="22"/>
          <w:szCs w:val="22"/>
        </w:rPr>
        <w:t>Co-p</w:t>
      </w:r>
      <w:r w:rsidR="3CBD5C41" w:rsidRPr="1E4B3FD0">
        <w:rPr>
          <w:rFonts w:ascii="Arial" w:eastAsia="Arial" w:hAnsi="Arial" w:cs="Arial"/>
          <w:sz w:val="22"/>
          <w:szCs w:val="22"/>
        </w:rPr>
        <w:t xml:space="preserve">lanned annual staff appreciation party. </w:t>
      </w:r>
    </w:p>
    <w:p w14:paraId="61DDC87D" w14:textId="28232038" w:rsidR="00AF24EB" w:rsidRDefault="3EACC329" w:rsidP="51C43DEA">
      <w:pPr>
        <w:spacing w:line="257" w:lineRule="auto"/>
      </w:pPr>
      <w:r w:rsidRPr="55CA818F">
        <w:rPr>
          <w:rFonts w:ascii="Arial" w:eastAsia="Arial" w:hAnsi="Arial" w:cs="Arial"/>
          <w:b/>
          <w:bCs/>
          <w:sz w:val="22"/>
          <w:szCs w:val="22"/>
        </w:rPr>
        <w:t>Desk time.</w:t>
      </w:r>
      <w:r w:rsidRPr="55CA818F">
        <w:rPr>
          <w:rFonts w:ascii="Arial" w:eastAsia="Arial" w:hAnsi="Arial" w:cs="Arial"/>
          <w:sz w:val="22"/>
          <w:szCs w:val="22"/>
        </w:rPr>
        <w:t xml:space="preserve"> Worked 4 hours of desk time. </w:t>
      </w:r>
    </w:p>
    <w:p w14:paraId="4A9C1736" w14:textId="75D0C34F" w:rsidR="55CA818F" w:rsidRDefault="55CA818F" w:rsidP="55CA818F">
      <w:pPr>
        <w:spacing w:line="257" w:lineRule="auto"/>
        <w:rPr>
          <w:rFonts w:ascii="Arial" w:eastAsia="Arial" w:hAnsi="Arial" w:cs="Arial"/>
          <w:b/>
          <w:bCs/>
          <w:sz w:val="22"/>
          <w:szCs w:val="22"/>
        </w:rPr>
      </w:pPr>
    </w:p>
    <w:p w14:paraId="581E691F" w14:textId="3EA64076" w:rsidR="00AF24EB" w:rsidRDefault="3EACC329" w:rsidP="51C43DEA">
      <w:pPr>
        <w:spacing w:line="257" w:lineRule="auto"/>
      </w:pPr>
      <w:r w:rsidRPr="55CA818F">
        <w:rPr>
          <w:rFonts w:ascii="Arial" w:eastAsia="Arial" w:hAnsi="Arial" w:cs="Arial"/>
          <w:b/>
          <w:bCs/>
          <w:sz w:val="22"/>
          <w:szCs w:val="22"/>
        </w:rPr>
        <w:t xml:space="preserve">Interesting Reads </w:t>
      </w:r>
    </w:p>
    <w:p w14:paraId="34AC71BE" w14:textId="4DDB6FFF" w:rsidR="03C14A09" w:rsidRDefault="03C14A09" w:rsidP="55CA818F">
      <w:pPr>
        <w:spacing w:after="0" w:line="257" w:lineRule="auto"/>
        <w:rPr>
          <w:rFonts w:ascii="Arial" w:eastAsia="Arial" w:hAnsi="Arial" w:cs="Arial"/>
          <w:sz w:val="22"/>
          <w:szCs w:val="22"/>
        </w:rPr>
      </w:pPr>
      <w:r w:rsidRPr="55CA818F">
        <w:rPr>
          <w:rFonts w:ascii="Arial" w:eastAsia="Arial" w:hAnsi="Arial" w:cs="Arial"/>
          <w:sz w:val="22"/>
          <w:szCs w:val="22"/>
        </w:rPr>
        <w:t>Turning the page: Missoula Public Library's most checked out books of 2025</w:t>
      </w:r>
    </w:p>
    <w:p w14:paraId="0B4556DC" w14:textId="4542E8B6" w:rsidR="03C14A09" w:rsidRDefault="03C14A09" w:rsidP="55CA818F">
      <w:pPr>
        <w:spacing w:after="0" w:line="257" w:lineRule="auto"/>
        <w:rPr>
          <w:rFonts w:ascii="Arial" w:eastAsia="Arial" w:hAnsi="Arial" w:cs="Arial"/>
          <w:sz w:val="22"/>
          <w:szCs w:val="22"/>
        </w:rPr>
      </w:pPr>
      <w:hyperlink r:id="rId7">
        <w:r w:rsidRPr="55CA818F">
          <w:rPr>
            <w:rStyle w:val="Hyperlink"/>
            <w:rFonts w:ascii="Arial" w:eastAsia="Arial" w:hAnsi="Arial" w:cs="Arial"/>
            <w:sz w:val="22"/>
            <w:szCs w:val="22"/>
          </w:rPr>
          <w:t>https://missoulian.com/news/local/article_7bc10fcd-74a9-4a72-af15-fd4063858d72.html</w:t>
        </w:r>
      </w:hyperlink>
      <w:r w:rsidRPr="55CA818F">
        <w:rPr>
          <w:rFonts w:ascii="Arial" w:eastAsia="Arial" w:hAnsi="Arial" w:cs="Arial"/>
          <w:sz w:val="22"/>
          <w:szCs w:val="22"/>
        </w:rPr>
        <w:t xml:space="preserve"> </w:t>
      </w:r>
    </w:p>
    <w:p w14:paraId="0740552E" w14:textId="7BDD86CD" w:rsidR="55CA818F" w:rsidRDefault="55CA818F" w:rsidP="55CA818F"/>
    <w:p w14:paraId="57F52EF9" w14:textId="3D4F53C3" w:rsidR="3A3C8D1A" w:rsidRDefault="3A3C8D1A" w:rsidP="55CA818F">
      <w:pPr>
        <w:spacing w:after="0"/>
      </w:pPr>
      <w:r>
        <w:t>Missoula Public Library backers testing mood among voters for a boost in funding</w:t>
      </w:r>
    </w:p>
    <w:p w14:paraId="3DAA1C41" w14:textId="71E1D8C7" w:rsidR="3A3C8D1A" w:rsidRDefault="3A3C8D1A" w:rsidP="55CA818F">
      <w:hyperlink r:id="rId8">
        <w:r w:rsidRPr="55CA818F">
          <w:rPr>
            <w:rStyle w:val="Hyperlink"/>
          </w:rPr>
          <w:t>https://www.kpax.com/news/missoula-county/missoula-public-library-backers-testing-mood-among-voters-for-a-boost-in-funding</w:t>
        </w:r>
      </w:hyperlink>
      <w:r>
        <w:t xml:space="preserve"> </w:t>
      </w:r>
    </w:p>
    <w:sectPr w:rsidR="3A3C8D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F6C0AD"/>
    <w:rsid w:val="0007612F"/>
    <w:rsid w:val="005546E6"/>
    <w:rsid w:val="00AF24EB"/>
    <w:rsid w:val="00C03BA5"/>
    <w:rsid w:val="00D303B3"/>
    <w:rsid w:val="03C14A09"/>
    <w:rsid w:val="07061111"/>
    <w:rsid w:val="07150CF6"/>
    <w:rsid w:val="0AED0524"/>
    <w:rsid w:val="0BC81108"/>
    <w:rsid w:val="0BF6C0AD"/>
    <w:rsid w:val="0C885A8D"/>
    <w:rsid w:val="0E591526"/>
    <w:rsid w:val="0E6D9526"/>
    <w:rsid w:val="11957955"/>
    <w:rsid w:val="13263B5C"/>
    <w:rsid w:val="139F1661"/>
    <w:rsid w:val="154E778E"/>
    <w:rsid w:val="15E529F3"/>
    <w:rsid w:val="1684C851"/>
    <w:rsid w:val="19C1C3FA"/>
    <w:rsid w:val="1D5CEB82"/>
    <w:rsid w:val="1E4B3FD0"/>
    <w:rsid w:val="20FD0A49"/>
    <w:rsid w:val="218996A2"/>
    <w:rsid w:val="253EC127"/>
    <w:rsid w:val="25FACE44"/>
    <w:rsid w:val="285C9F26"/>
    <w:rsid w:val="2AC7F3DF"/>
    <w:rsid w:val="2C2C7C5F"/>
    <w:rsid w:val="2DAA9874"/>
    <w:rsid w:val="2F2A24AE"/>
    <w:rsid w:val="34137F8B"/>
    <w:rsid w:val="356D6AA1"/>
    <w:rsid w:val="3A3C8D1A"/>
    <w:rsid w:val="3CBD5C41"/>
    <w:rsid w:val="3CD6C5A6"/>
    <w:rsid w:val="3CFD4058"/>
    <w:rsid w:val="3EACC329"/>
    <w:rsid w:val="3F11511D"/>
    <w:rsid w:val="4030007C"/>
    <w:rsid w:val="448C1CAE"/>
    <w:rsid w:val="44CA6120"/>
    <w:rsid w:val="46040F7A"/>
    <w:rsid w:val="46398515"/>
    <w:rsid w:val="46418820"/>
    <w:rsid w:val="4C55352B"/>
    <w:rsid w:val="50E2EB2D"/>
    <w:rsid w:val="51C43DEA"/>
    <w:rsid w:val="529D87E6"/>
    <w:rsid w:val="53A18003"/>
    <w:rsid w:val="5582DF29"/>
    <w:rsid w:val="55CA818F"/>
    <w:rsid w:val="59045D7B"/>
    <w:rsid w:val="59BC4976"/>
    <w:rsid w:val="5B9B5811"/>
    <w:rsid w:val="5F73212A"/>
    <w:rsid w:val="60668279"/>
    <w:rsid w:val="633BB6C9"/>
    <w:rsid w:val="67192CEC"/>
    <w:rsid w:val="6832D44D"/>
    <w:rsid w:val="6AE5F1B6"/>
    <w:rsid w:val="6B35BD33"/>
    <w:rsid w:val="6EA75D50"/>
    <w:rsid w:val="6F620227"/>
    <w:rsid w:val="70B098A6"/>
    <w:rsid w:val="76BC9467"/>
    <w:rsid w:val="76BE1AE6"/>
    <w:rsid w:val="7BBB9DDA"/>
    <w:rsid w:val="7D8C2CCB"/>
    <w:rsid w:val="7EDA9237"/>
    <w:rsid w:val="7F97C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6C0AD"/>
  <w15:chartTrackingRefBased/>
  <w15:docId w15:val="{DDDC39D1-D188-4D69-A23F-ADF074C8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pax.com/news/missoula-county/missoula-public-library-backers-testing-mood-among-voters-for-a-boost-in-funding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missoulian.com/news/local/article_7bc10fcd-74a9-4a72-af15-fd4063858d72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471c03d4d1bf3dea9e4642623c3c6cc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0328b9bbc4530c0327cb2419c22ec437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5DB8D6-F75F-4D65-9676-6C3ACCF2F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29776-1cc5-4192-899a-0fa85daeb57c"/>
    <ds:schemaRef ds:uri="579d4948-2972-4378-a243-8eee2ad2b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3934DF-9849-467E-ABB6-96C0C158F8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88611B-A073-4D9D-AC00-E61A586527C0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1838</Characters>
  <Application>Microsoft Office Word</Application>
  <DocSecurity>0</DocSecurity>
  <Lines>34</Lines>
  <Paragraphs>19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Leslie Wood</cp:lastModifiedBy>
  <cp:revision>3</cp:revision>
  <cp:lastPrinted>2026-01-22T21:42:00Z</cp:lastPrinted>
  <dcterms:created xsi:type="dcterms:W3CDTF">2025-11-10T21:29:00Z</dcterms:created>
  <dcterms:modified xsi:type="dcterms:W3CDTF">2026-01-22T21:42:00Z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